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064" w:type="dxa"/>
        <w:tblLook w:val="04A0" w:firstRow="1" w:lastRow="0" w:firstColumn="1" w:lastColumn="0" w:noHBand="0" w:noVBand="1"/>
      </w:tblPr>
      <w:tblGrid>
        <w:gridCol w:w="3828"/>
        <w:gridCol w:w="2126"/>
        <w:gridCol w:w="1760"/>
        <w:gridCol w:w="1903"/>
        <w:gridCol w:w="7"/>
        <w:gridCol w:w="473"/>
        <w:gridCol w:w="7"/>
        <w:gridCol w:w="953"/>
        <w:gridCol w:w="7"/>
      </w:tblGrid>
      <w:tr w:rsidR="00DA614D" w:rsidRPr="00DA614D" w:rsidTr="00DA614D">
        <w:trPr>
          <w:gridAfter w:val="1"/>
          <w:wAfter w:w="7" w:type="dxa"/>
          <w:trHeight w:val="37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A614D" w:rsidRPr="00DA614D" w:rsidRDefault="00DA614D" w:rsidP="00DA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DA614D" w:rsidRPr="00DA614D" w:rsidRDefault="00DA614D" w:rsidP="00DA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614D" w:rsidRPr="00DA614D" w:rsidRDefault="00DA614D" w:rsidP="00DA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61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 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A614D" w:rsidRPr="00DA614D" w:rsidRDefault="00DA614D" w:rsidP="00DA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A614D" w:rsidRPr="00DA614D" w:rsidTr="00DA614D">
        <w:trPr>
          <w:gridAfter w:val="1"/>
          <w:wAfter w:w="7" w:type="dxa"/>
          <w:trHeight w:val="37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A614D" w:rsidRPr="00DA614D" w:rsidRDefault="00DA614D" w:rsidP="00DA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DA614D" w:rsidRPr="00DA614D" w:rsidRDefault="00DA614D" w:rsidP="00DA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614D" w:rsidRPr="00DA614D" w:rsidRDefault="00DA614D" w:rsidP="00DA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61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сельского</w:t>
            </w:r>
          </w:p>
        </w:tc>
      </w:tr>
      <w:tr w:rsidR="00DA614D" w:rsidRPr="00DA614D" w:rsidTr="00DA614D">
        <w:trPr>
          <w:gridAfter w:val="1"/>
          <w:wAfter w:w="7" w:type="dxa"/>
          <w:trHeight w:val="37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A614D" w:rsidRPr="00DA614D" w:rsidRDefault="00DA614D" w:rsidP="00DA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DA614D" w:rsidRPr="00DA614D" w:rsidRDefault="00DA614D" w:rsidP="00DA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614D" w:rsidRPr="00DA614D" w:rsidRDefault="00DA614D" w:rsidP="00DA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61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Совета народных депутатов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614D" w:rsidRPr="00DA614D" w:rsidRDefault="00DA614D" w:rsidP="00DA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A614D" w:rsidRPr="00DA614D" w:rsidRDefault="00DA614D" w:rsidP="00DA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A614D" w:rsidRPr="00DA614D" w:rsidTr="00DA614D">
        <w:trPr>
          <w:gridAfter w:val="1"/>
          <w:wAfter w:w="7" w:type="dxa"/>
          <w:trHeight w:val="37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A614D" w:rsidRPr="00DA614D" w:rsidRDefault="00DA614D" w:rsidP="00DA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A614D" w:rsidRPr="00DA614D" w:rsidRDefault="00DA614D" w:rsidP="00DA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A614D" w:rsidRPr="00DA614D" w:rsidRDefault="00DA614D" w:rsidP="00DA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61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11.02.2019 № 142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A614D" w:rsidRPr="00DA614D" w:rsidRDefault="00DA614D" w:rsidP="00DA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A614D" w:rsidRPr="00DA614D" w:rsidRDefault="00DA614D" w:rsidP="00DA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A614D" w:rsidRPr="00DA614D" w:rsidTr="00DA614D">
        <w:trPr>
          <w:gridAfter w:val="1"/>
          <w:wAfter w:w="7" w:type="dxa"/>
          <w:trHeight w:val="37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A614D" w:rsidRPr="00DA614D" w:rsidRDefault="00DA614D" w:rsidP="00DA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A614D" w:rsidRPr="00DA614D" w:rsidRDefault="00DA614D" w:rsidP="00DA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A614D" w:rsidRPr="00DA614D" w:rsidRDefault="00DA614D" w:rsidP="00DA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A614D" w:rsidRPr="00DA614D" w:rsidRDefault="00DA614D" w:rsidP="00DA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A614D" w:rsidRPr="00DA614D" w:rsidRDefault="00DA614D" w:rsidP="00DA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A614D" w:rsidRPr="00DA614D" w:rsidRDefault="00DA614D" w:rsidP="00DA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A614D" w:rsidRPr="00DA614D" w:rsidTr="00DA614D">
        <w:trPr>
          <w:trHeight w:val="645"/>
        </w:trPr>
        <w:tc>
          <w:tcPr>
            <w:tcW w:w="96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14D" w:rsidRPr="00DA614D" w:rsidRDefault="00DA614D" w:rsidP="00DA6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A61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Источники  внутреннего финансирования дефицита бюджета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614D" w:rsidRPr="00DA614D" w:rsidRDefault="00DA614D" w:rsidP="00DA6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A614D" w:rsidRPr="00DA614D" w:rsidRDefault="00DA614D" w:rsidP="00DA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A614D" w:rsidRPr="00DA614D" w:rsidTr="00DA614D">
        <w:trPr>
          <w:trHeight w:val="420"/>
        </w:trPr>
        <w:tc>
          <w:tcPr>
            <w:tcW w:w="962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A614D" w:rsidRPr="00DA614D" w:rsidRDefault="00DA614D" w:rsidP="00DA6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A614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сельсовета на 2019 год и плановый период 2020 и 2021 годов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614D" w:rsidRPr="00DA614D" w:rsidRDefault="00DA614D" w:rsidP="00DA6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A614D" w:rsidRPr="00DA614D" w:rsidRDefault="00DA614D" w:rsidP="00DA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A614D" w:rsidRPr="00DA614D" w:rsidTr="00DA614D">
        <w:trPr>
          <w:gridAfter w:val="1"/>
          <w:wAfter w:w="7" w:type="dxa"/>
          <w:trHeight w:val="72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614D" w:rsidRPr="00DA614D" w:rsidRDefault="00DA614D" w:rsidP="00DA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614D" w:rsidRPr="00DA614D" w:rsidRDefault="00DA614D" w:rsidP="00DA6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614D" w:rsidRPr="00DA614D" w:rsidRDefault="00DA614D" w:rsidP="00DA6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614D" w:rsidRPr="00DA614D" w:rsidRDefault="00DA614D" w:rsidP="00DA6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61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(руб.)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614D" w:rsidRPr="00DA614D" w:rsidRDefault="00DA614D" w:rsidP="00DA6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A614D" w:rsidRPr="00DA614D" w:rsidRDefault="00DA614D" w:rsidP="00DA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A614D" w:rsidRPr="00DA614D" w:rsidTr="00DA614D">
        <w:trPr>
          <w:gridAfter w:val="1"/>
          <w:wAfter w:w="7" w:type="dxa"/>
          <w:trHeight w:val="342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14D" w:rsidRPr="00DA614D" w:rsidRDefault="00DA614D" w:rsidP="00DA6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A61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Наименование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14D" w:rsidRPr="00DA614D" w:rsidRDefault="00DA614D" w:rsidP="00DA6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A61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2019 год</w:t>
            </w:r>
          </w:p>
        </w:tc>
        <w:tc>
          <w:tcPr>
            <w:tcW w:w="3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14D" w:rsidRPr="00DA614D" w:rsidRDefault="00DA614D" w:rsidP="00DA6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A61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плановый период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614D" w:rsidRPr="00DA614D" w:rsidRDefault="00DA614D" w:rsidP="00DA6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A614D" w:rsidRPr="00DA614D" w:rsidRDefault="00DA614D" w:rsidP="00DA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A614D" w:rsidRPr="00DA614D" w:rsidTr="00DA614D">
        <w:trPr>
          <w:gridAfter w:val="1"/>
          <w:wAfter w:w="7" w:type="dxa"/>
          <w:trHeight w:val="720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14D" w:rsidRPr="00DA614D" w:rsidRDefault="00DA614D" w:rsidP="00DA6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614D" w:rsidRPr="00DA614D" w:rsidRDefault="00DA614D" w:rsidP="00DA6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14D" w:rsidRPr="00DA614D" w:rsidRDefault="00DA614D" w:rsidP="00DA6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A61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2020 год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14D" w:rsidRPr="00DA614D" w:rsidRDefault="00DA614D" w:rsidP="00DA6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A61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2021 год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614D" w:rsidRPr="00DA614D" w:rsidRDefault="00DA614D" w:rsidP="00DA6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A614D" w:rsidRPr="00DA614D" w:rsidRDefault="00DA614D" w:rsidP="00DA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A614D" w:rsidRPr="00DA614D" w:rsidTr="00DA614D">
        <w:trPr>
          <w:gridAfter w:val="1"/>
          <w:wAfter w:w="7" w:type="dxa"/>
          <w:trHeight w:val="87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A614D" w:rsidRPr="00DA614D" w:rsidRDefault="00DA614D" w:rsidP="00DA61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A61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4D" w:rsidRPr="00DA614D" w:rsidRDefault="00DA614D" w:rsidP="00DA6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A61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206 401,07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4D" w:rsidRPr="00DA614D" w:rsidRDefault="00DA614D" w:rsidP="00DA6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A61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4D" w:rsidRPr="00DA614D" w:rsidRDefault="00DA614D" w:rsidP="00DA6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A61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614D" w:rsidRPr="00DA614D" w:rsidRDefault="00DA614D" w:rsidP="00DA6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A614D" w:rsidRPr="00DA614D" w:rsidRDefault="00DA614D" w:rsidP="00DA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A614D" w:rsidRPr="00DA614D" w:rsidTr="00DA614D">
        <w:trPr>
          <w:gridAfter w:val="1"/>
          <w:wAfter w:w="7" w:type="dxa"/>
          <w:trHeight w:val="1245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614D" w:rsidRPr="00DA614D" w:rsidRDefault="00DA614D" w:rsidP="00DA614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DA614D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  <w:t>Итого источников внутреннего финансирования дефицита бюджета сельсовета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4D" w:rsidRPr="00DA614D" w:rsidRDefault="00DA614D" w:rsidP="00DA6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DA614D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  <w:t>206 401,07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4D" w:rsidRPr="00DA614D" w:rsidRDefault="00DA614D" w:rsidP="00DA6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DA614D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A614D" w:rsidRPr="00DA614D" w:rsidRDefault="00DA614D" w:rsidP="00DA6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DA614D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614D" w:rsidRPr="00DA614D" w:rsidRDefault="00DA614D" w:rsidP="00DA61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A614D" w:rsidRPr="00DA614D" w:rsidRDefault="00DA614D" w:rsidP="00DA61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F1D87" w:rsidRDefault="005F1D87"/>
    <w:sectPr w:rsidR="005F1D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3888"/>
    <w:rsid w:val="00473888"/>
    <w:rsid w:val="005F1D87"/>
    <w:rsid w:val="00DA6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708EA9-8717-4EAF-B41F-CC86CCBA0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93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72</Words>
  <Characters>416</Characters>
  <Application>Microsoft Office Word</Application>
  <DocSecurity>0</DocSecurity>
  <Lines>3</Lines>
  <Paragraphs>1</Paragraphs>
  <ScaleCrop>false</ScaleCrop>
  <Company>SPecialiST RePack</Company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2019-03-01T02:55:00Z</dcterms:created>
  <dcterms:modified xsi:type="dcterms:W3CDTF">2019-03-01T02:57:00Z</dcterms:modified>
</cp:coreProperties>
</file>